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38E3A4" w14:textId="45984842" w:rsidR="00AD2A89" w:rsidRPr="00F239A1" w:rsidRDefault="002B76ED" w:rsidP="001602CA">
      <w:pPr>
        <w:jc w:val="both"/>
        <w:rPr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60288" behindDoc="1" locked="0" layoutInCell="0" allowOverlap="1" wp14:anchorId="71728F67" wp14:editId="3876A612">
            <wp:simplePos x="0" y="0"/>
            <wp:positionH relativeFrom="column">
              <wp:posOffset>5020310</wp:posOffset>
            </wp:positionH>
            <wp:positionV relativeFrom="paragraph">
              <wp:posOffset>-333375</wp:posOffset>
            </wp:positionV>
            <wp:extent cx="723900" cy="702945"/>
            <wp:effectExtent l="0" t="0" r="0" b="0"/>
            <wp:wrapNone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" t="-27" r="-27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0294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469E03C" wp14:editId="6C8153BF">
            <wp:simplePos x="0" y="0"/>
            <wp:positionH relativeFrom="column">
              <wp:posOffset>0</wp:posOffset>
            </wp:positionH>
            <wp:positionV relativeFrom="paragraph">
              <wp:posOffset>-280670</wp:posOffset>
            </wp:positionV>
            <wp:extent cx="742950" cy="726440"/>
            <wp:effectExtent l="0" t="0" r="0" b="0"/>
            <wp:wrapNone/>
            <wp:docPr id="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59264" behindDoc="0" locked="0" layoutInCell="0" allowOverlap="1" wp14:anchorId="7C29758E" wp14:editId="3D415404">
            <wp:simplePos x="0" y="0"/>
            <wp:positionH relativeFrom="column">
              <wp:posOffset>2343150</wp:posOffset>
            </wp:positionH>
            <wp:positionV relativeFrom="paragraph">
              <wp:posOffset>-97155</wp:posOffset>
            </wp:positionV>
            <wp:extent cx="1217930" cy="389255"/>
            <wp:effectExtent l="0" t="0" r="1270" b="0"/>
            <wp:wrapNone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" t="-322" r="-104" b="-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3892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A89" w:rsidRPr="00F239A1">
        <w:rPr>
          <w:sz w:val="16"/>
          <w:szCs w:val="16"/>
        </w:rPr>
        <w:tab/>
      </w:r>
      <w:r w:rsidR="00AD2A89" w:rsidRPr="00F239A1">
        <w:rPr>
          <w:sz w:val="16"/>
          <w:szCs w:val="16"/>
        </w:rPr>
        <w:tab/>
      </w:r>
      <w:r w:rsidR="00AD2A89" w:rsidRPr="00F239A1">
        <w:rPr>
          <w:sz w:val="16"/>
          <w:szCs w:val="16"/>
        </w:rPr>
        <w:tab/>
      </w:r>
      <w:r w:rsidR="00AD2A89" w:rsidRPr="00F239A1">
        <w:rPr>
          <w:sz w:val="16"/>
          <w:szCs w:val="16"/>
        </w:rPr>
        <w:tab/>
      </w:r>
      <w:r w:rsidR="00AD2A89" w:rsidRPr="00F239A1">
        <w:rPr>
          <w:sz w:val="16"/>
          <w:szCs w:val="16"/>
        </w:rPr>
        <w:tab/>
      </w:r>
      <w:r w:rsidR="00AD2A89" w:rsidRPr="00F239A1">
        <w:rPr>
          <w:sz w:val="16"/>
          <w:szCs w:val="16"/>
        </w:rPr>
        <w:tab/>
      </w:r>
      <w:r w:rsidR="00AD2A89" w:rsidRPr="00F239A1">
        <w:rPr>
          <w:sz w:val="16"/>
          <w:szCs w:val="16"/>
        </w:rPr>
        <w:tab/>
      </w:r>
      <w:r w:rsidR="00AD2A89" w:rsidRPr="00F239A1">
        <w:rPr>
          <w:sz w:val="16"/>
          <w:szCs w:val="16"/>
        </w:rPr>
        <w:tab/>
      </w:r>
    </w:p>
    <w:p w14:paraId="1E81C8FF" w14:textId="1462C3F5" w:rsidR="00AD2A89" w:rsidRPr="00F239A1" w:rsidRDefault="00AD2A89" w:rsidP="001602CA">
      <w:pPr>
        <w:jc w:val="both"/>
        <w:rPr>
          <w:sz w:val="16"/>
          <w:szCs w:val="16"/>
        </w:rPr>
      </w:pPr>
    </w:p>
    <w:p w14:paraId="2E626C42" w14:textId="4003D816" w:rsidR="002B76ED" w:rsidRDefault="002B76ED" w:rsidP="00C7557B">
      <w:pPr>
        <w:pStyle w:val="Nagwek1"/>
        <w:rPr>
          <w:rFonts w:ascii="Times New Roman" w:hAnsi="Times New Roman"/>
        </w:rPr>
      </w:pPr>
    </w:p>
    <w:p w14:paraId="785D9CAD" w14:textId="169B841C" w:rsidR="002B76ED" w:rsidRDefault="002B76ED" w:rsidP="00C7557B">
      <w:pPr>
        <w:pStyle w:val="Nagwek1"/>
        <w:rPr>
          <w:rFonts w:ascii="Times New Roman" w:hAnsi="Times New Roman"/>
        </w:rPr>
      </w:pPr>
    </w:p>
    <w:p w14:paraId="7A409F8D" w14:textId="10DFE4EA" w:rsidR="00AD2A89" w:rsidRPr="00A60612" w:rsidRDefault="00257A48" w:rsidP="002B76ED">
      <w:pPr>
        <w:pStyle w:val="Nagwek1"/>
        <w:spacing w:after="120" w:line="276" w:lineRule="auto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sz w:val="22"/>
          <w:szCs w:val="22"/>
        </w:rPr>
        <w:t>UMOW</w:t>
      </w:r>
      <w:r w:rsidR="00AD2A89" w:rsidRPr="00A60612">
        <w:rPr>
          <w:rFonts w:ascii="Calibri" w:hAnsi="Calibri" w:cs="Calibri"/>
          <w:sz w:val="22"/>
          <w:szCs w:val="22"/>
        </w:rPr>
        <w:t>A</w:t>
      </w:r>
    </w:p>
    <w:p w14:paraId="1C35CDE0" w14:textId="370D3AC9" w:rsidR="00AD2A89" w:rsidRPr="00A60612" w:rsidRDefault="00AD2A89" w:rsidP="002B76ED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5727C258" w14:textId="534FE4E1" w:rsidR="00AD2A89" w:rsidRPr="00A60612" w:rsidRDefault="00AD2A89" w:rsidP="002B76ED">
      <w:pPr>
        <w:autoSpaceDE w:val="0"/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sz w:val="22"/>
          <w:szCs w:val="22"/>
        </w:rPr>
        <w:t xml:space="preserve">zawarta w dniu </w:t>
      </w:r>
      <w:r w:rsidR="002B76ED" w:rsidRPr="00A60612">
        <w:rPr>
          <w:rFonts w:ascii="Calibri" w:hAnsi="Calibri" w:cs="Calibri"/>
          <w:sz w:val="22"/>
          <w:szCs w:val="22"/>
        </w:rPr>
        <w:t>.............</w:t>
      </w:r>
      <w:r w:rsidR="00CA372F">
        <w:rPr>
          <w:rFonts w:ascii="Calibri" w:hAnsi="Calibri" w:cs="Calibri"/>
          <w:sz w:val="22"/>
          <w:szCs w:val="22"/>
        </w:rPr>
        <w:t>....</w:t>
      </w:r>
      <w:r w:rsidR="002B76ED" w:rsidRPr="00A60612">
        <w:rPr>
          <w:rFonts w:ascii="Calibri" w:hAnsi="Calibri" w:cs="Calibri"/>
          <w:sz w:val="22"/>
          <w:szCs w:val="22"/>
        </w:rPr>
        <w:t xml:space="preserve">..... r. </w:t>
      </w:r>
      <w:r w:rsidRPr="00A60612">
        <w:rPr>
          <w:rFonts w:ascii="Calibri" w:hAnsi="Calibri" w:cs="Calibri"/>
          <w:sz w:val="22"/>
          <w:szCs w:val="22"/>
        </w:rPr>
        <w:t>w Słupsku pomiędzy:</w:t>
      </w:r>
    </w:p>
    <w:p w14:paraId="2B579E1C" w14:textId="77777777" w:rsidR="00AD2A89" w:rsidRPr="00A60612" w:rsidRDefault="00AD2A89" w:rsidP="002B76ED">
      <w:pPr>
        <w:autoSpaceDE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506408FE" w14:textId="6445FF6C" w:rsidR="002B76ED" w:rsidRPr="00A60612" w:rsidRDefault="002B76ED" w:rsidP="002B76ED">
      <w:pPr>
        <w:autoSpaceDE w:val="0"/>
        <w:spacing w:after="12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A60612">
        <w:rPr>
          <w:rFonts w:ascii="Calibri" w:hAnsi="Calibri" w:cs="Calibri"/>
          <w:b/>
          <w:bCs/>
          <w:sz w:val="22"/>
          <w:szCs w:val="22"/>
        </w:rPr>
        <w:t xml:space="preserve">"SALUS" sp. z o.o., </w:t>
      </w:r>
      <w:r w:rsidRPr="00A60612">
        <w:rPr>
          <w:rFonts w:ascii="Calibri" w:hAnsi="Calibri" w:cs="Calibri"/>
          <w:bCs/>
          <w:sz w:val="22"/>
          <w:szCs w:val="22"/>
        </w:rPr>
        <w:t xml:space="preserve">ul. Zielona 8, 76-200 Słupsk; wpisanym do rejestru prowadzonego przez Sąd Rejonowy Gdańsk-Północ, VIII Wydział Gospodarczy Krajowego Rejestru Sądowego pod numerem 0000152747; NIP: 839-27-53-401, REGON: 771478724, kapitał zakładowy wynosi 28.050.000,00 złotych, </w:t>
      </w:r>
      <w:r w:rsidRPr="00A60612">
        <w:rPr>
          <w:rFonts w:ascii="Calibri" w:hAnsi="Calibri" w:cs="Calibri"/>
          <w:sz w:val="22"/>
          <w:szCs w:val="22"/>
        </w:rPr>
        <w:t xml:space="preserve">zwanym dalej </w:t>
      </w:r>
      <w:r w:rsidR="00414D38" w:rsidRPr="00A60612">
        <w:rPr>
          <w:rFonts w:ascii="Calibri" w:hAnsi="Calibri" w:cs="Calibri"/>
          <w:b/>
          <w:bCs/>
          <w:sz w:val="22"/>
          <w:szCs w:val="22"/>
        </w:rPr>
        <w:t>SALUS</w:t>
      </w:r>
      <w:r w:rsidRPr="00A60612">
        <w:rPr>
          <w:rFonts w:ascii="Calibri" w:hAnsi="Calibri" w:cs="Calibri"/>
          <w:sz w:val="22"/>
          <w:szCs w:val="22"/>
        </w:rPr>
        <w:t>, reprezentowanym przez:</w:t>
      </w:r>
    </w:p>
    <w:p w14:paraId="28B9E06D" w14:textId="77777777" w:rsidR="002B76ED" w:rsidRPr="00A60612" w:rsidRDefault="002B76ED" w:rsidP="002B76ED">
      <w:pPr>
        <w:autoSpaceDE w:val="0"/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b/>
          <w:sz w:val="22"/>
          <w:szCs w:val="22"/>
        </w:rPr>
        <w:t>Tomasza Kuźmińskiego – Prezesa Zarządu</w:t>
      </w:r>
    </w:p>
    <w:p w14:paraId="1B05EFC3" w14:textId="77777777" w:rsidR="002B76ED" w:rsidRPr="00A60612" w:rsidRDefault="002B76ED" w:rsidP="002B76ED">
      <w:pPr>
        <w:autoSpaceDE w:val="0"/>
        <w:spacing w:after="120" w:line="276" w:lineRule="auto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sz w:val="22"/>
          <w:szCs w:val="22"/>
        </w:rPr>
        <w:t>a</w:t>
      </w:r>
    </w:p>
    <w:p w14:paraId="4DCBD4E5" w14:textId="0EB7383E" w:rsidR="002B76ED" w:rsidRPr="00A60612" w:rsidRDefault="002B76ED" w:rsidP="002B76ED">
      <w:pPr>
        <w:autoSpaceDE w:val="0"/>
        <w:spacing w:after="120" w:line="276" w:lineRule="auto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1FB332DB" w14:textId="25F54C69" w:rsidR="002B76ED" w:rsidRPr="00A60612" w:rsidRDefault="002B76ED" w:rsidP="002B76ED">
      <w:pPr>
        <w:autoSpaceDE w:val="0"/>
        <w:spacing w:after="120" w:line="276" w:lineRule="auto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38B2B0FC" w14:textId="4E81203A" w:rsidR="002B76ED" w:rsidRPr="00A60612" w:rsidRDefault="002B76ED" w:rsidP="002B76ED">
      <w:pPr>
        <w:autoSpaceDE w:val="0"/>
        <w:spacing w:after="120" w:line="276" w:lineRule="auto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3A3C7A94" w14:textId="77777777" w:rsidR="002B76ED" w:rsidRPr="00A60612" w:rsidRDefault="002B76ED" w:rsidP="002B76ED">
      <w:pPr>
        <w:autoSpaceDE w:val="0"/>
        <w:spacing w:after="120" w:line="276" w:lineRule="auto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sz w:val="22"/>
          <w:szCs w:val="22"/>
        </w:rPr>
        <w:t xml:space="preserve">zwanym dalej </w:t>
      </w:r>
      <w:r w:rsidRPr="00A60612">
        <w:rPr>
          <w:rFonts w:ascii="Calibri" w:hAnsi="Calibri" w:cs="Calibri"/>
          <w:b/>
          <w:bCs/>
          <w:sz w:val="22"/>
          <w:szCs w:val="22"/>
        </w:rPr>
        <w:t>Zleceniodawcą</w:t>
      </w:r>
      <w:r w:rsidRPr="00A60612">
        <w:rPr>
          <w:rFonts w:ascii="Calibri" w:hAnsi="Calibri" w:cs="Calibri"/>
          <w:sz w:val="22"/>
          <w:szCs w:val="22"/>
        </w:rPr>
        <w:t>, reprezentowanym przez</w:t>
      </w:r>
    </w:p>
    <w:p w14:paraId="3D376119" w14:textId="77777777" w:rsidR="002B76ED" w:rsidRPr="00A60612" w:rsidRDefault="002B76ED" w:rsidP="002B76ED">
      <w:pPr>
        <w:autoSpaceDE w:val="0"/>
        <w:spacing w:after="120" w:line="276" w:lineRule="auto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sz w:val="22"/>
          <w:szCs w:val="22"/>
        </w:rPr>
        <w:t>.................................................................................</w:t>
      </w:r>
    </w:p>
    <w:p w14:paraId="1094D40D" w14:textId="77777777" w:rsidR="002B76ED" w:rsidRPr="00A60612" w:rsidRDefault="002B76ED" w:rsidP="002B76ED">
      <w:pPr>
        <w:autoSpaceDE w:val="0"/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3897B3A4" w14:textId="77777777" w:rsidR="002B76ED" w:rsidRPr="00A60612" w:rsidRDefault="002B76ED" w:rsidP="002B76ED">
      <w:pPr>
        <w:autoSpaceDE w:val="0"/>
        <w:spacing w:after="120" w:line="276" w:lineRule="auto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sz w:val="22"/>
          <w:szCs w:val="22"/>
        </w:rPr>
        <w:t>Zwanymi dalej Stronami lub indywidualnie Stroną.</w:t>
      </w:r>
    </w:p>
    <w:p w14:paraId="7C2E2F56" w14:textId="77777777" w:rsidR="00676E83" w:rsidRPr="00A60612" w:rsidRDefault="00676E83" w:rsidP="002B76ED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12DADEFF" w14:textId="77777777" w:rsidR="00676E83" w:rsidRPr="00A60612" w:rsidRDefault="00676E83" w:rsidP="002B76ED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b/>
          <w:sz w:val="22"/>
          <w:szCs w:val="22"/>
        </w:rPr>
        <w:t>§ 1</w:t>
      </w:r>
    </w:p>
    <w:p w14:paraId="71A98DB6" w14:textId="1B50EA46" w:rsidR="00676E83" w:rsidRPr="00A60612" w:rsidRDefault="00676E83" w:rsidP="002B76ED">
      <w:pPr>
        <w:numPr>
          <w:ilvl w:val="0"/>
          <w:numId w:val="16"/>
        </w:numPr>
        <w:spacing w:after="120" w:line="276" w:lineRule="auto"/>
        <w:ind w:left="284"/>
        <w:jc w:val="both"/>
        <w:rPr>
          <w:rFonts w:ascii="Calibri" w:hAnsi="Calibri" w:cs="Calibri"/>
          <w:b/>
          <w:bCs/>
          <w:sz w:val="22"/>
          <w:szCs w:val="22"/>
        </w:rPr>
      </w:pPr>
      <w:r w:rsidRPr="00A60612">
        <w:rPr>
          <w:rFonts w:ascii="Calibri" w:hAnsi="Calibri" w:cs="Calibri"/>
          <w:sz w:val="22"/>
          <w:szCs w:val="22"/>
        </w:rPr>
        <w:t xml:space="preserve">Przedmiotem umowy jest wykonywanie przez </w:t>
      </w:r>
      <w:r w:rsidR="00414D38" w:rsidRPr="00A60612">
        <w:rPr>
          <w:rFonts w:ascii="Calibri" w:hAnsi="Calibri" w:cs="Calibri"/>
          <w:sz w:val="22"/>
          <w:szCs w:val="22"/>
        </w:rPr>
        <w:t>SALUS</w:t>
      </w:r>
      <w:r w:rsidRPr="00A60612">
        <w:rPr>
          <w:rFonts w:ascii="Calibri" w:hAnsi="Calibri" w:cs="Calibri"/>
          <w:sz w:val="22"/>
          <w:szCs w:val="22"/>
        </w:rPr>
        <w:t xml:space="preserve"> na rzecz </w:t>
      </w:r>
      <w:r w:rsidR="002B76ED" w:rsidRPr="00A60612">
        <w:rPr>
          <w:rFonts w:ascii="Calibri" w:hAnsi="Calibri" w:cs="Calibri"/>
          <w:sz w:val="22"/>
          <w:szCs w:val="22"/>
        </w:rPr>
        <w:t>Zleceniodawcy</w:t>
      </w:r>
      <w:r w:rsidRPr="00A60612">
        <w:rPr>
          <w:rFonts w:ascii="Calibri" w:hAnsi="Calibri" w:cs="Calibri"/>
          <w:sz w:val="22"/>
          <w:szCs w:val="22"/>
        </w:rPr>
        <w:t xml:space="preserve"> </w:t>
      </w:r>
      <w:r w:rsidRPr="00A60612">
        <w:rPr>
          <w:rFonts w:ascii="Calibri" w:hAnsi="Calibri" w:cs="Calibri"/>
          <w:b/>
          <w:bCs/>
          <w:sz w:val="22"/>
          <w:szCs w:val="22"/>
        </w:rPr>
        <w:t>biologicznych testów kontroli procesu sterylizacji</w:t>
      </w:r>
      <w:r w:rsidR="00414D38" w:rsidRPr="00A60612">
        <w:rPr>
          <w:rFonts w:ascii="Calibri" w:hAnsi="Calibri" w:cs="Calibri"/>
          <w:b/>
          <w:bCs/>
          <w:sz w:val="22"/>
          <w:szCs w:val="22"/>
        </w:rPr>
        <w:t xml:space="preserve"> (SPORAL A)</w:t>
      </w:r>
      <w:r w:rsidRPr="00A60612">
        <w:rPr>
          <w:rFonts w:ascii="Calibri" w:hAnsi="Calibri" w:cs="Calibri"/>
          <w:b/>
          <w:bCs/>
          <w:sz w:val="22"/>
          <w:szCs w:val="22"/>
        </w:rPr>
        <w:t>.</w:t>
      </w:r>
    </w:p>
    <w:p w14:paraId="10AE7E59" w14:textId="4B418401" w:rsidR="00676E83" w:rsidRPr="00A60612" w:rsidRDefault="00676E83" w:rsidP="002B76ED">
      <w:pPr>
        <w:numPr>
          <w:ilvl w:val="0"/>
          <w:numId w:val="16"/>
        </w:numPr>
        <w:spacing w:after="12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sz w:val="22"/>
          <w:szCs w:val="22"/>
        </w:rPr>
        <w:t>Badania będą wykonywane w</w:t>
      </w:r>
      <w:r w:rsidRPr="00A60612">
        <w:rPr>
          <w:rFonts w:ascii="Calibri" w:hAnsi="Calibri" w:cs="Calibri"/>
          <w:b/>
          <w:bCs/>
          <w:sz w:val="22"/>
          <w:szCs w:val="22"/>
        </w:rPr>
        <w:t xml:space="preserve"> Mikrobiologicznym Medycznym Laboratorium Diagnostycznym SALUS</w:t>
      </w:r>
      <w:r w:rsidRPr="00A60612">
        <w:rPr>
          <w:rFonts w:ascii="Calibri" w:hAnsi="Calibri" w:cs="Calibri"/>
          <w:sz w:val="22"/>
          <w:szCs w:val="22"/>
        </w:rPr>
        <w:t xml:space="preserve"> w Słupsku przy ul. Zielonej 8 na podstawie testów pobranych przez </w:t>
      </w:r>
      <w:r w:rsidR="002B76ED" w:rsidRPr="00A60612">
        <w:rPr>
          <w:rFonts w:ascii="Calibri" w:hAnsi="Calibri" w:cs="Calibri"/>
          <w:sz w:val="22"/>
          <w:szCs w:val="22"/>
        </w:rPr>
        <w:t>Zleceniodawcę</w:t>
      </w:r>
      <w:r w:rsidRPr="00A60612">
        <w:rPr>
          <w:rFonts w:ascii="Calibri" w:hAnsi="Calibri" w:cs="Calibri"/>
          <w:b/>
          <w:sz w:val="22"/>
          <w:szCs w:val="22"/>
        </w:rPr>
        <w:t>.</w:t>
      </w:r>
    </w:p>
    <w:p w14:paraId="4F08512C" w14:textId="2F43B4B3" w:rsidR="002B76ED" w:rsidRPr="00A60612" w:rsidRDefault="00414D38" w:rsidP="002B76ED">
      <w:pPr>
        <w:numPr>
          <w:ilvl w:val="0"/>
          <w:numId w:val="16"/>
        </w:numPr>
        <w:spacing w:after="120" w:line="276" w:lineRule="auto"/>
        <w:ind w:left="284"/>
        <w:jc w:val="both"/>
        <w:rPr>
          <w:rFonts w:ascii="Calibri" w:hAnsi="Calibri" w:cs="Calibri"/>
          <w:bCs/>
          <w:sz w:val="22"/>
          <w:szCs w:val="22"/>
        </w:rPr>
      </w:pPr>
      <w:r w:rsidRPr="00A60612">
        <w:rPr>
          <w:rFonts w:ascii="Calibri" w:hAnsi="Calibri" w:cs="Calibri"/>
          <w:b/>
          <w:sz w:val="22"/>
          <w:szCs w:val="22"/>
        </w:rPr>
        <w:t>Testy wraz z niezbędną dokumentacją oraz t</w:t>
      </w:r>
      <w:r w:rsidR="002B76ED" w:rsidRPr="00A60612">
        <w:rPr>
          <w:rFonts w:ascii="Calibri" w:hAnsi="Calibri" w:cs="Calibri"/>
          <w:b/>
          <w:sz w:val="22"/>
          <w:szCs w:val="22"/>
        </w:rPr>
        <w:t xml:space="preserve">ransport gotowego testu do laboratorium zapewnia </w:t>
      </w:r>
      <w:r w:rsidRPr="00A60612">
        <w:rPr>
          <w:rFonts w:ascii="Calibri" w:hAnsi="Calibri" w:cs="Calibri"/>
          <w:b/>
          <w:sz w:val="22"/>
          <w:szCs w:val="22"/>
        </w:rPr>
        <w:t>SALUS</w:t>
      </w:r>
      <w:r w:rsidR="002B76ED" w:rsidRPr="00A60612">
        <w:rPr>
          <w:rFonts w:ascii="Calibri" w:hAnsi="Calibri" w:cs="Calibri"/>
          <w:bCs/>
          <w:sz w:val="22"/>
          <w:szCs w:val="22"/>
        </w:rPr>
        <w:t xml:space="preserve">. W celu ustalenia godziny odbioru testu, Zleceniodawca niezwłocznie po wykonaniu testu ma obowiązek skontaktować się telefonicznie z pracownikiem </w:t>
      </w:r>
      <w:r w:rsidRPr="00A60612">
        <w:rPr>
          <w:rFonts w:ascii="Calibri" w:hAnsi="Calibri" w:cs="Calibri"/>
          <w:sz w:val="22"/>
          <w:szCs w:val="22"/>
        </w:rPr>
        <w:t>SALUS</w:t>
      </w:r>
      <w:r w:rsidRPr="00A60612">
        <w:rPr>
          <w:rFonts w:ascii="Calibri" w:hAnsi="Calibri" w:cs="Calibri"/>
          <w:bCs/>
          <w:sz w:val="22"/>
          <w:szCs w:val="22"/>
        </w:rPr>
        <w:t xml:space="preserve"> </w:t>
      </w:r>
      <w:r w:rsidR="002B76ED" w:rsidRPr="00A60612">
        <w:rPr>
          <w:rFonts w:ascii="Calibri" w:hAnsi="Calibri" w:cs="Calibri"/>
          <w:b/>
          <w:sz w:val="22"/>
          <w:szCs w:val="22"/>
        </w:rPr>
        <w:t xml:space="preserve">pod numer telefonu: </w:t>
      </w:r>
      <w:r w:rsidR="00A60612" w:rsidRPr="00A60612">
        <w:rPr>
          <w:rFonts w:ascii="Calibri" w:hAnsi="Calibri" w:cs="Calibri"/>
          <w:b/>
          <w:sz w:val="22"/>
          <w:szCs w:val="22"/>
        </w:rPr>
        <w:t>59 848 90 40 – czynny poniedziałek – piątek: 7.15 – 15.00</w:t>
      </w:r>
    </w:p>
    <w:p w14:paraId="1131E04C" w14:textId="76F5F0A4" w:rsidR="00676E83" w:rsidRPr="00A60612" w:rsidRDefault="00676E83" w:rsidP="002B76ED">
      <w:pPr>
        <w:numPr>
          <w:ilvl w:val="0"/>
          <w:numId w:val="16"/>
        </w:numPr>
        <w:spacing w:after="12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bCs/>
          <w:sz w:val="22"/>
          <w:szCs w:val="22"/>
        </w:rPr>
        <w:t xml:space="preserve">Badania będą każdorazowo realizowane przez wykwalifikowany personel </w:t>
      </w:r>
      <w:r w:rsidR="00414D38" w:rsidRPr="00A60612">
        <w:rPr>
          <w:rFonts w:ascii="Calibri" w:hAnsi="Calibri" w:cs="Calibri"/>
          <w:sz w:val="22"/>
          <w:szCs w:val="22"/>
        </w:rPr>
        <w:t>SALUS</w:t>
      </w:r>
      <w:r w:rsidRPr="00A60612">
        <w:rPr>
          <w:rFonts w:ascii="Calibri" w:hAnsi="Calibri" w:cs="Calibri"/>
          <w:bCs/>
          <w:sz w:val="22"/>
          <w:szCs w:val="22"/>
        </w:rPr>
        <w:t xml:space="preserve">, zgodnie z </w:t>
      </w:r>
      <w:r w:rsidRPr="00A60612">
        <w:rPr>
          <w:rFonts w:ascii="Calibri" w:hAnsi="Calibri" w:cs="Calibri"/>
          <w:bCs/>
          <w:color w:val="000000"/>
          <w:sz w:val="22"/>
          <w:szCs w:val="22"/>
        </w:rPr>
        <w:t>aktualną wiedzą medyczną.</w:t>
      </w:r>
    </w:p>
    <w:p w14:paraId="13F28C95" w14:textId="3F8D9C2D" w:rsidR="00414D38" w:rsidRPr="007440F3" w:rsidRDefault="00414D38" w:rsidP="002B76ED">
      <w:pPr>
        <w:numPr>
          <w:ilvl w:val="0"/>
          <w:numId w:val="16"/>
        </w:numPr>
        <w:spacing w:after="12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7440F3">
        <w:rPr>
          <w:rFonts w:ascii="Calibri" w:hAnsi="Calibri" w:cs="Calibri"/>
          <w:bCs/>
          <w:sz w:val="22"/>
          <w:szCs w:val="22"/>
        </w:rPr>
        <w:t>Wyniki badań będą przekazywane Zleceniodawcy mailem na adres wskazany w umowie, tj. .....................................................................................</w:t>
      </w:r>
    </w:p>
    <w:p w14:paraId="1E9D0DE1" w14:textId="0B8BF3D0" w:rsidR="00A60612" w:rsidRPr="00A60612" w:rsidRDefault="00A60612" w:rsidP="002B76ED">
      <w:pPr>
        <w:numPr>
          <w:ilvl w:val="0"/>
          <w:numId w:val="16"/>
        </w:numPr>
        <w:spacing w:after="12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Wykonanie testu czystości biologicznej autoklawu Zleceniodawca przeprowadza samodzielnie zgodnie z </w:t>
      </w:r>
      <w:r w:rsidRPr="00A60612">
        <w:rPr>
          <w:rFonts w:ascii="Calibri" w:hAnsi="Calibri" w:cs="Calibri"/>
          <w:b/>
          <w:bCs/>
          <w:sz w:val="22"/>
          <w:szCs w:val="22"/>
        </w:rPr>
        <w:t xml:space="preserve">„Instrukcją wykonania kontroli autoklawu metodą </w:t>
      </w:r>
      <w:proofErr w:type="spellStart"/>
      <w:r w:rsidRPr="00A60612">
        <w:rPr>
          <w:rFonts w:ascii="Calibri" w:hAnsi="Calibri" w:cs="Calibri"/>
          <w:b/>
          <w:bCs/>
          <w:sz w:val="22"/>
          <w:szCs w:val="22"/>
        </w:rPr>
        <w:t>Sporal</w:t>
      </w:r>
      <w:proofErr w:type="spellEnd"/>
      <w:r w:rsidRPr="00A60612">
        <w:rPr>
          <w:rFonts w:ascii="Calibri" w:hAnsi="Calibri" w:cs="Calibri"/>
          <w:b/>
          <w:bCs/>
          <w:sz w:val="22"/>
          <w:szCs w:val="22"/>
        </w:rPr>
        <w:t xml:space="preserve"> A oraz transportu materiału do laboratorium mikrobiologicznego”</w:t>
      </w:r>
      <w:r>
        <w:rPr>
          <w:rFonts w:ascii="Calibri" w:hAnsi="Calibri" w:cs="Calibri"/>
          <w:sz w:val="22"/>
          <w:szCs w:val="22"/>
        </w:rPr>
        <w:t>, stanowiącą załącznik nr 1 do umowy.</w:t>
      </w:r>
    </w:p>
    <w:p w14:paraId="41766D6B" w14:textId="1D494306" w:rsidR="00676E83" w:rsidRPr="00A60612" w:rsidRDefault="00676E83" w:rsidP="002B76ED">
      <w:pPr>
        <w:numPr>
          <w:ilvl w:val="0"/>
          <w:numId w:val="16"/>
        </w:numPr>
        <w:spacing w:after="12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b/>
          <w:bCs/>
          <w:sz w:val="22"/>
          <w:szCs w:val="22"/>
        </w:rPr>
        <w:lastRenderedPageBreak/>
        <w:t>Mikrobiologiczne Medyczne Laboratorium Diagnostyczne SALUS</w:t>
      </w:r>
      <w:r w:rsidRPr="00A60612">
        <w:rPr>
          <w:rFonts w:ascii="Calibri" w:hAnsi="Calibri" w:cs="Calibri"/>
          <w:b/>
          <w:sz w:val="22"/>
          <w:szCs w:val="22"/>
        </w:rPr>
        <w:t xml:space="preserve"> </w:t>
      </w:r>
      <w:r w:rsidRPr="00A60612">
        <w:rPr>
          <w:rFonts w:ascii="Calibri" w:hAnsi="Calibri" w:cs="Calibri"/>
          <w:bCs/>
          <w:sz w:val="22"/>
          <w:szCs w:val="22"/>
        </w:rPr>
        <w:t>nie ponosi odpowiedzialności za ewentualne błędy wynikające z niewłaściwego pobrania materiału do badań lub dostarczenia w nieodpowiednim czasie</w:t>
      </w:r>
      <w:r w:rsidR="00414D38" w:rsidRPr="00A60612">
        <w:rPr>
          <w:rFonts w:ascii="Calibri" w:hAnsi="Calibri" w:cs="Calibri"/>
          <w:bCs/>
          <w:sz w:val="22"/>
          <w:szCs w:val="22"/>
        </w:rPr>
        <w:t xml:space="preserve"> z powodów leżących po stronie Zleceniodawcy</w:t>
      </w:r>
      <w:r w:rsidRPr="00A60612">
        <w:rPr>
          <w:rFonts w:ascii="Calibri" w:hAnsi="Calibri" w:cs="Calibri"/>
          <w:bCs/>
          <w:sz w:val="22"/>
          <w:szCs w:val="22"/>
        </w:rPr>
        <w:t>.</w:t>
      </w:r>
    </w:p>
    <w:p w14:paraId="67B1EF40" w14:textId="6AA436A8" w:rsidR="00676E83" w:rsidRPr="00A60612" w:rsidRDefault="00676E83" w:rsidP="002B76ED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b/>
          <w:sz w:val="22"/>
          <w:szCs w:val="22"/>
        </w:rPr>
        <w:t>§ 2</w:t>
      </w:r>
    </w:p>
    <w:p w14:paraId="303454E0" w14:textId="067F155B" w:rsidR="00676E83" w:rsidRPr="0033107F" w:rsidRDefault="00676E83" w:rsidP="002B76ED">
      <w:pPr>
        <w:numPr>
          <w:ilvl w:val="0"/>
          <w:numId w:val="15"/>
        </w:numPr>
        <w:spacing w:after="12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33107F">
        <w:rPr>
          <w:rFonts w:ascii="Calibri" w:hAnsi="Calibri" w:cs="Calibri"/>
          <w:b/>
          <w:bCs/>
          <w:sz w:val="22"/>
          <w:szCs w:val="22"/>
        </w:rPr>
        <w:t xml:space="preserve">Cenę </w:t>
      </w:r>
      <w:r w:rsidR="0033107F">
        <w:rPr>
          <w:rFonts w:ascii="Calibri" w:hAnsi="Calibri" w:cs="Calibri"/>
          <w:b/>
          <w:bCs/>
          <w:sz w:val="22"/>
          <w:szCs w:val="22"/>
        </w:rPr>
        <w:t>pojedynczego</w:t>
      </w:r>
      <w:r w:rsidRPr="0033107F">
        <w:rPr>
          <w:rFonts w:ascii="Calibri" w:hAnsi="Calibri" w:cs="Calibri"/>
          <w:b/>
          <w:bCs/>
          <w:sz w:val="22"/>
          <w:szCs w:val="22"/>
        </w:rPr>
        <w:t xml:space="preserve"> badania (testu) strony ustalają na kwotę </w:t>
      </w:r>
      <w:r w:rsidR="00414D38" w:rsidRPr="0033107F">
        <w:rPr>
          <w:rFonts w:ascii="Calibri" w:hAnsi="Calibri" w:cs="Calibri"/>
          <w:b/>
          <w:bCs/>
          <w:sz w:val="22"/>
          <w:szCs w:val="22"/>
        </w:rPr>
        <w:t>40</w:t>
      </w:r>
      <w:r w:rsidRPr="0033107F">
        <w:rPr>
          <w:rFonts w:ascii="Calibri" w:hAnsi="Calibri" w:cs="Calibri"/>
          <w:b/>
          <w:bCs/>
          <w:sz w:val="22"/>
          <w:szCs w:val="22"/>
        </w:rPr>
        <w:t xml:space="preserve"> zł. </w:t>
      </w:r>
    </w:p>
    <w:p w14:paraId="02E8A572" w14:textId="77777777" w:rsidR="00676E83" w:rsidRPr="00A60612" w:rsidRDefault="00676E83" w:rsidP="002B76ED">
      <w:pPr>
        <w:tabs>
          <w:tab w:val="left" w:pos="0"/>
        </w:tabs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b/>
          <w:sz w:val="22"/>
          <w:szCs w:val="22"/>
        </w:rPr>
        <w:t xml:space="preserve">§ 3 </w:t>
      </w:r>
      <w:r w:rsidRPr="00A60612">
        <w:rPr>
          <w:rFonts w:ascii="Calibri" w:hAnsi="Calibri" w:cs="Calibri"/>
          <w:sz w:val="22"/>
          <w:szCs w:val="22"/>
        </w:rPr>
        <w:t xml:space="preserve">  </w:t>
      </w:r>
    </w:p>
    <w:p w14:paraId="321FB578" w14:textId="2B8113C6" w:rsidR="00676E83" w:rsidRPr="00A60612" w:rsidRDefault="00676E83" w:rsidP="002B76ED">
      <w:pPr>
        <w:numPr>
          <w:ilvl w:val="0"/>
          <w:numId w:val="14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sz w:val="22"/>
          <w:szCs w:val="22"/>
        </w:rPr>
        <w:t xml:space="preserve">Za wykonane badania </w:t>
      </w:r>
      <w:r w:rsidR="00414D38" w:rsidRPr="00A60612">
        <w:rPr>
          <w:rFonts w:ascii="Calibri" w:hAnsi="Calibri" w:cs="Calibri"/>
          <w:sz w:val="22"/>
          <w:szCs w:val="22"/>
        </w:rPr>
        <w:t xml:space="preserve">SALUS </w:t>
      </w:r>
      <w:r w:rsidRPr="00A60612">
        <w:rPr>
          <w:rFonts w:ascii="Calibri" w:hAnsi="Calibri" w:cs="Calibri"/>
          <w:sz w:val="22"/>
          <w:szCs w:val="22"/>
        </w:rPr>
        <w:t xml:space="preserve">przysługuje wynagrodzenie obliczone jako iloczyn ilości faktycznie wykonanych badań i cen określonych w umowie. </w:t>
      </w:r>
    </w:p>
    <w:p w14:paraId="05819923" w14:textId="3A759197" w:rsidR="00676E83" w:rsidRPr="00A60612" w:rsidRDefault="00676E83" w:rsidP="002B76ED">
      <w:pPr>
        <w:numPr>
          <w:ilvl w:val="0"/>
          <w:numId w:val="14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sz w:val="22"/>
          <w:szCs w:val="22"/>
        </w:rPr>
        <w:t xml:space="preserve">Faktury za wykonane usługi będą wystawiane </w:t>
      </w:r>
      <w:r w:rsidR="0033107F">
        <w:rPr>
          <w:rFonts w:ascii="Calibri" w:hAnsi="Calibri" w:cs="Calibri"/>
          <w:sz w:val="22"/>
          <w:szCs w:val="22"/>
        </w:rPr>
        <w:t xml:space="preserve">co miesiąc, </w:t>
      </w:r>
      <w:r w:rsidRPr="00A60612">
        <w:rPr>
          <w:rFonts w:ascii="Calibri" w:hAnsi="Calibri" w:cs="Calibri"/>
          <w:sz w:val="22"/>
          <w:szCs w:val="22"/>
        </w:rPr>
        <w:t>do 10-go każdego miesiąca  następującego po miesiącu wykonania badań.</w:t>
      </w:r>
    </w:p>
    <w:p w14:paraId="57DC8458" w14:textId="736241B0" w:rsidR="00676E83" w:rsidRPr="00A60612" w:rsidRDefault="00414D38" w:rsidP="002B76ED">
      <w:pPr>
        <w:numPr>
          <w:ilvl w:val="0"/>
          <w:numId w:val="14"/>
        </w:num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sz w:val="22"/>
          <w:szCs w:val="22"/>
        </w:rPr>
        <w:t>Zleceniodawca</w:t>
      </w:r>
      <w:r w:rsidR="00676E83" w:rsidRPr="00A60612">
        <w:rPr>
          <w:rFonts w:ascii="Calibri" w:hAnsi="Calibri" w:cs="Calibri"/>
          <w:sz w:val="22"/>
          <w:szCs w:val="22"/>
        </w:rPr>
        <w:t xml:space="preserve"> zobowiązany jest uregulować należność w terminie 14 dni od daty wystawienia faktury przelewem na wskazane w jej treści konto bankowe.</w:t>
      </w:r>
      <w:r w:rsidR="00676E83" w:rsidRPr="00A60612">
        <w:rPr>
          <w:rFonts w:ascii="Calibri" w:hAnsi="Calibri" w:cs="Calibri"/>
          <w:bCs/>
          <w:sz w:val="22"/>
          <w:szCs w:val="22"/>
        </w:rPr>
        <w:t xml:space="preserve"> Za dzień zapłaty strony uznają dzień, w którym nastąpiło obciążenie rachunku </w:t>
      </w:r>
      <w:r w:rsidR="0033107F">
        <w:rPr>
          <w:rFonts w:ascii="Calibri" w:hAnsi="Calibri" w:cs="Calibri"/>
          <w:bCs/>
          <w:sz w:val="22"/>
          <w:szCs w:val="22"/>
        </w:rPr>
        <w:t>Zleceniodawcy</w:t>
      </w:r>
      <w:r w:rsidR="00676E83" w:rsidRPr="00A60612">
        <w:rPr>
          <w:rFonts w:ascii="Calibri" w:hAnsi="Calibri" w:cs="Calibri"/>
          <w:bCs/>
          <w:sz w:val="22"/>
          <w:szCs w:val="22"/>
        </w:rPr>
        <w:t xml:space="preserve">. </w:t>
      </w:r>
    </w:p>
    <w:p w14:paraId="15E52781" w14:textId="77777777" w:rsidR="00676E83" w:rsidRPr="00A60612" w:rsidRDefault="00676E83" w:rsidP="002B76ED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b/>
          <w:sz w:val="22"/>
          <w:szCs w:val="22"/>
        </w:rPr>
        <w:t>§ 4</w:t>
      </w:r>
    </w:p>
    <w:p w14:paraId="13293FDB" w14:textId="77777777" w:rsidR="00676E83" w:rsidRPr="00A60612" w:rsidRDefault="00676E83" w:rsidP="002B76ED">
      <w:pPr>
        <w:numPr>
          <w:ilvl w:val="0"/>
          <w:numId w:val="18"/>
        </w:numPr>
        <w:tabs>
          <w:tab w:val="left" w:pos="0"/>
          <w:tab w:val="left" w:pos="360"/>
        </w:tabs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sz w:val="22"/>
          <w:szCs w:val="22"/>
        </w:rPr>
        <w:t>Umowa zawarta zostaje na czas nieokreślony z jednomiesięcznym okresem wypowiedzenia w formie pisemnej pod rygorem nieważności.</w:t>
      </w:r>
    </w:p>
    <w:p w14:paraId="3CED2AEC" w14:textId="77777777" w:rsidR="00676E83" w:rsidRPr="00A60612" w:rsidRDefault="00676E83" w:rsidP="002B76ED">
      <w:pPr>
        <w:spacing w:after="120" w:line="276" w:lineRule="auto"/>
        <w:ind w:right="-59"/>
        <w:jc w:val="center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b/>
          <w:sz w:val="22"/>
          <w:szCs w:val="22"/>
        </w:rPr>
        <w:t>§ 5</w:t>
      </w:r>
    </w:p>
    <w:p w14:paraId="71948629" w14:textId="77777777" w:rsidR="00676E83" w:rsidRPr="00A60612" w:rsidRDefault="00676E83" w:rsidP="002B76ED">
      <w:pPr>
        <w:numPr>
          <w:ilvl w:val="3"/>
          <w:numId w:val="17"/>
        </w:numPr>
        <w:spacing w:after="120" w:line="276" w:lineRule="auto"/>
        <w:ind w:left="426" w:right="-59"/>
        <w:jc w:val="both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sz w:val="22"/>
          <w:szCs w:val="22"/>
        </w:rPr>
        <w:t>Umowa została sporządzona w dwóch jednobrzmiących egzemplarzach, po jednym dla każdej ze stron.</w:t>
      </w:r>
    </w:p>
    <w:p w14:paraId="69EBB858" w14:textId="77777777" w:rsidR="00676E83" w:rsidRPr="00A60612" w:rsidRDefault="00676E83" w:rsidP="002B76ED">
      <w:pPr>
        <w:numPr>
          <w:ilvl w:val="3"/>
          <w:numId w:val="17"/>
        </w:numPr>
        <w:spacing w:after="120" w:line="276" w:lineRule="auto"/>
        <w:ind w:left="426" w:right="-59"/>
        <w:jc w:val="both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sz w:val="22"/>
          <w:szCs w:val="22"/>
        </w:rPr>
        <w:t>Spory mogące wynikać w związku z wykonywaniem przedmiotu umowy strony będą rozstrzygane przez sąd powszechny właściwy dla powoda.</w:t>
      </w:r>
    </w:p>
    <w:p w14:paraId="130C0613" w14:textId="77777777" w:rsidR="00676E83" w:rsidRPr="00A60612" w:rsidRDefault="00676E83" w:rsidP="002B76ED">
      <w:pPr>
        <w:spacing w:after="120" w:line="276" w:lineRule="auto"/>
        <w:rPr>
          <w:rFonts w:ascii="Calibri" w:hAnsi="Calibri" w:cs="Calibri"/>
          <w:strike/>
          <w:sz w:val="22"/>
          <w:szCs w:val="22"/>
        </w:rPr>
      </w:pPr>
    </w:p>
    <w:p w14:paraId="7AB214D8" w14:textId="31B0B526" w:rsidR="00AD2A89" w:rsidRPr="00A60612" w:rsidRDefault="002B76ED" w:rsidP="002B76ED">
      <w:pPr>
        <w:spacing w:after="120" w:line="276" w:lineRule="auto"/>
        <w:ind w:firstLine="708"/>
        <w:rPr>
          <w:rFonts w:ascii="Calibri" w:hAnsi="Calibri" w:cs="Calibri"/>
          <w:sz w:val="22"/>
          <w:szCs w:val="22"/>
        </w:rPr>
      </w:pPr>
      <w:r w:rsidRPr="00A60612">
        <w:rPr>
          <w:rFonts w:ascii="Calibri" w:hAnsi="Calibri" w:cs="Calibri"/>
          <w:sz w:val="22"/>
          <w:szCs w:val="22"/>
        </w:rPr>
        <w:t>Zleceniodawca</w:t>
      </w:r>
      <w:r w:rsidR="00676E83" w:rsidRPr="00A60612">
        <w:rPr>
          <w:rFonts w:ascii="Calibri" w:hAnsi="Calibri" w:cs="Calibri"/>
          <w:b/>
          <w:sz w:val="22"/>
          <w:szCs w:val="22"/>
        </w:rPr>
        <w:tab/>
      </w:r>
      <w:r w:rsidR="00676E83" w:rsidRPr="00A60612">
        <w:rPr>
          <w:rFonts w:ascii="Calibri" w:hAnsi="Calibri" w:cs="Calibri"/>
          <w:b/>
          <w:sz w:val="22"/>
          <w:szCs w:val="22"/>
        </w:rPr>
        <w:tab/>
        <w:t xml:space="preserve">                                   </w:t>
      </w:r>
      <w:r w:rsidRPr="00A60612">
        <w:rPr>
          <w:rFonts w:ascii="Calibri" w:hAnsi="Calibri" w:cs="Calibri"/>
          <w:sz w:val="22"/>
          <w:szCs w:val="22"/>
        </w:rPr>
        <w:tab/>
      </w:r>
      <w:r w:rsidRPr="00A60612">
        <w:rPr>
          <w:rFonts w:ascii="Calibri" w:hAnsi="Calibri" w:cs="Calibri"/>
          <w:sz w:val="22"/>
          <w:szCs w:val="22"/>
        </w:rPr>
        <w:tab/>
      </w:r>
      <w:r w:rsidRPr="00A60612">
        <w:rPr>
          <w:rFonts w:ascii="Calibri" w:hAnsi="Calibri" w:cs="Calibri"/>
          <w:sz w:val="22"/>
          <w:szCs w:val="22"/>
        </w:rPr>
        <w:tab/>
      </w:r>
      <w:r w:rsidR="00414D38" w:rsidRPr="00A60612">
        <w:rPr>
          <w:rFonts w:ascii="Calibri" w:hAnsi="Calibri" w:cs="Calibri"/>
          <w:sz w:val="22"/>
          <w:szCs w:val="22"/>
        </w:rPr>
        <w:t>SALUS</w:t>
      </w:r>
    </w:p>
    <w:sectPr w:rsidR="00AD2A89" w:rsidRPr="00A60612" w:rsidSect="00E733B3">
      <w:footerReference w:type="default" r:id="rId10"/>
      <w:footnotePr>
        <w:pos w:val="beneathText"/>
      </w:footnotePr>
      <w:pgSz w:w="11905" w:h="16837"/>
      <w:pgMar w:top="1134" w:right="1418" w:bottom="1021" w:left="1418" w:header="124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DEE74" w14:textId="77777777" w:rsidR="00B750D7" w:rsidRDefault="00B750D7" w:rsidP="00E733B3">
      <w:r>
        <w:separator/>
      </w:r>
    </w:p>
  </w:endnote>
  <w:endnote w:type="continuationSeparator" w:id="0">
    <w:p w14:paraId="63FFB9E6" w14:textId="77777777" w:rsidR="00B750D7" w:rsidRDefault="00B750D7" w:rsidP="00E73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AB3B4" w14:textId="77777777" w:rsidR="006C6682" w:rsidRPr="002022CB" w:rsidRDefault="006C6682" w:rsidP="009D0049">
    <w:pPr>
      <w:pStyle w:val="Stopka"/>
      <w:jc w:val="right"/>
      <w:rPr>
        <w:rFonts w:ascii="Calibri" w:hAnsi="Calibri" w:cs="Calibri"/>
        <w:sz w:val="16"/>
        <w:szCs w:val="16"/>
      </w:rPr>
    </w:pPr>
    <w:r w:rsidRPr="002022CB">
      <w:rPr>
        <w:rFonts w:ascii="Calibri" w:hAnsi="Calibri" w:cs="Calibri"/>
        <w:sz w:val="16"/>
        <w:szCs w:val="16"/>
      </w:rPr>
      <w:t xml:space="preserve">Strona </w:t>
    </w:r>
    <w:r w:rsidRPr="002022CB">
      <w:rPr>
        <w:rFonts w:ascii="Calibri" w:hAnsi="Calibri" w:cs="Calibri"/>
        <w:b/>
        <w:sz w:val="16"/>
        <w:szCs w:val="16"/>
      </w:rPr>
      <w:fldChar w:fldCharType="begin"/>
    </w:r>
    <w:r w:rsidRPr="002022CB">
      <w:rPr>
        <w:rFonts w:ascii="Calibri" w:hAnsi="Calibri" w:cs="Calibri"/>
        <w:b/>
        <w:sz w:val="16"/>
        <w:szCs w:val="16"/>
      </w:rPr>
      <w:instrText>PAGE</w:instrText>
    </w:r>
    <w:r w:rsidRPr="002022CB">
      <w:rPr>
        <w:rFonts w:ascii="Calibri" w:hAnsi="Calibri" w:cs="Calibri"/>
        <w:b/>
        <w:sz w:val="16"/>
        <w:szCs w:val="16"/>
      </w:rPr>
      <w:fldChar w:fldCharType="separate"/>
    </w:r>
    <w:r w:rsidRPr="002022CB">
      <w:rPr>
        <w:rFonts w:ascii="Calibri" w:hAnsi="Calibri" w:cs="Calibri"/>
        <w:b/>
        <w:noProof/>
        <w:sz w:val="16"/>
        <w:szCs w:val="16"/>
      </w:rPr>
      <w:t>1</w:t>
    </w:r>
    <w:r w:rsidRPr="002022CB">
      <w:rPr>
        <w:rFonts w:ascii="Calibri" w:hAnsi="Calibri" w:cs="Calibri"/>
        <w:b/>
        <w:sz w:val="16"/>
        <w:szCs w:val="16"/>
      </w:rPr>
      <w:fldChar w:fldCharType="end"/>
    </w:r>
    <w:r w:rsidRPr="002022CB">
      <w:rPr>
        <w:rFonts w:ascii="Calibri" w:hAnsi="Calibri" w:cs="Calibri"/>
        <w:sz w:val="16"/>
        <w:szCs w:val="16"/>
      </w:rPr>
      <w:t xml:space="preserve"> z </w:t>
    </w:r>
    <w:r w:rsidRPr="002022CB">
      <w:rPr>
        <w:rFonts w:ascii="Calibri" w:hAnsi="Calibri" w:cs="Calibri"/>
        <w:b/>
        <w:sz w:val="16"/>
        <w:szCs w:val="16"/>
      </w:rPr>
      <w:fldChar w:fldCharType="begin"/>
    </w:r>
    <w:r w:rsidRPr="002022CB">
      <w:rPr>
        <w:rFonts w:ascii="Calibri" w:hAnsi="Calibri" w:cs="Calibri"/>
        <w:b/>
        <w:sz w:val="16"/>
        <w:szCs w:val="16"/>
      </w:rPr>
      <w:instrText>NUMPAGES</w:instrText>
    </w:r>
    <w:r w:rsidRPr="002022CB">
      <w:rPr>
        <w:rFonts w:ascii="Calibri" w:hAnsi="Calibri" w:cs="Calibri"/>
        <w:b/>
        <w:sz w:val="16"/>
        <w:szCs w:val="16"/>
      </w:rPr>
      <w:fldChar w:fldCharType="separate"/>
    </w:r>
    <w:r w:rsidRPr="002022CB">
      <w:rPr>
        <w:rFonts w:ascii="Calibri" w:hAnsi="Calibri" w:cs="Calibri"/>
        <w:b/>
        <w:noProof/>
        <w:sz w:val="16"/>
        <w:szCs w:val="16"/>
      </w:rPr>
      <w:t>1</w:t>
    </w:r>
    <w:r w:rsidRPr="002022CB">
      <w:rPr>
        <w:rFonts w:ascii="Calibri" w:hAnsi="Calibri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6A5A8" w14:textId="77777777" w:rsidR="00B750D7" w:rsidRDefault="00B750D7" w:rsidP="00E733B3">
      <w:r>
        <w:separator/>
      </w:r>
    </w:p>
  </w:footnote>
  <w:footnote w:type="continuationSeparator" w:id="0">
    <w:p w14:paraId="22660717" w14:textId="77777777" w:rsidR="00B750D7" w:rsidRDefault="00B750D7" w:rsidP="00E73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451659"/>
    <w:multiLevelType w:val="hybridMultilevel"/>
    <w:tmpl w:val="FF608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A23454"/>
    <w:multiLevelType w:val="hybridMultilevel"/>
    <w:tmpl w:val="4FFE46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54789"/>
    <w:multiLevelType w:val="multilevel"/>
    <w:tmpl w:val="095C6BF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8BC42C4"/>
    <w:multiLevelType w:val="hybridMultilevel"/>
    <w:tmpl w:val="538A4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75CA5"/>
    <w:multiLevelType w:val="hybridMultilevel"/>
    <w:tmpl w:val="E6A01E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B22A1"/>
    <w:multiLevelType w:val="hybridMultilevel"/>
    <w:tmpl w:val="D8EA1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926F7"/>
    <w:multiLevelType w:val="hybridMultilevel"/>
    <w:tmpl w:val="B93A8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527FB"/>
    <w:multiLevelType w:val="hybridMultilevel"/>
    <w:tmpl w:val="20D05300"/>
    <w:lvl w:ilvl="0" w:tplc="188067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107C0"/>
    <w:multiLevelType w:val="hybridMultilevel"/>
    <w:tmpl w:val="DD6C3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FA4A79"/>
    <w:multiLevelType w:val="hybridMultilevel"/>
    <w:tmpl w:val="BEDE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81B08"/>
    <w:multiLevelType w:val="hybridMultilevel"/>
    <w:tmpl w:val="8940C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33313"/>
    <w:multiLevelType w:val="hybridMultilevel"/>
    <w:tmpl w:val="B5F29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076606"/>
    <w:multiLevelType w:val="hybridMultilevel"/>
    <w:tmpl w:val="494A2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844E5C"/>
    <w:multiLevelType w:val="hybridMultilevel"/>
    <w:tmpl w:val="D320F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FC05B3"/>
    <w:multiLevelType w:val="hybridMultilevel"/>
    <w:tmpl w:val="89DE7EE8"/>
    <w:lvl w:ilvl="0" w:tplc="30D816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5802743">
    <w:abstractNumId w:val="14"/>
  </w:num>
  <w:num w:numId="2" w16cid:durableId="1964115016">
    <w:abstractNumId w:val="17"/>
  </w:num>
  <w:num w:numId="3" w16cid:durableId="2012491903">
    <w:abstractNumId w:val="12"/>
  </w:num>
  <w:num w:numId="4" w16cid:durableId="954597656">
    <w:abstractNumId w:val="7"/>
  </w:num>
  <w:num w:numId="5" w16cid:durableId="501625425">
    <w:abstractNumId w:val="10"/>
  </w:num>
  <w:num w:numId="6" w16cid:durableId="101415229">
    <w:abstractNumId w:val="11"/>
  </w:num>
  <w:num w:numId="7" w16cid:durableId="1782147794">
    <w:abstractNumId w:val="13"/>
  </w:num>
  <w:num w:numId="8" w16cid:durableId="1530097279">
    <w:abstractNumId w:val="3"/>
  </w:num>
  <w:num w:numId="9" w16cid:durableId="1292324243">
    <w:abstractNumId w:val="8"/>
  </w:num>
  <w:num w:numId="10" w16cid:durableId="1445661028">
    <w:abstractNumId w:val="6"/>
  </w:num>
  <w:num w:numId="11" w16cid:durableId="1859004319">
    <w:abstractNumId w:val="9"/>
  </w:num>
  <w:num w:numId="12" w16cid:durableId="729311278">
    <w:abstractNumId w:val="16"/>
  </w:num>
  <w:num w:numId="13" w16cid:durableId="2066485494">
    <w:abstractNumId w:val="0"/>
  </w:num>
  <w:num w:numId="14" w16cid:durableId="1811632384">
    <w:abstractNumId w:val="1"/>
  </w:num>
  <w:num w:numId="15" w16cid:durableId="1134172858">
    <w:abstractNumId w:val="2"/>
  </w:num>
  <w:num w:numId="16" w16cid:durableId="2067871372">
    <w:abstractNumId w:val="15"/>
  </w:num>
  <w:num w:numId="17" w16cid:durableId="1627078926">
    <w:abstractNumId w:val="4"/>
  </w:num>
  <w:num w:numId="18" w16cid:durableId="132673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2CA"/>
    <w:rsid w:val="000214E5"/>
    <w:rsid w:val="000319CB"/>
    <w:rsid w:val="000413C6"/>
    <w:rsid w:val="00092A95"/>
    <w:rsid w:val="000B1F14"/>
    <w:rsid w:val="000B6C43"/>
    <w:rsid w:val="000D11C6"/>
    <w:rsid w:val="000E0001"/>
    <w:rsid w:val="000F3803"/>
    <w:rsid w:val="000F7079"/>
    <w:rsid w:val="001064EC"/>
    <w:rsid w:val="00133901"/>
    <w:rsid w:val="00156C6D"/>
    <w:rsid w:val="001602CA"/>
    <w:rsid w:val="001D3F13"/>
    <w:rsid w:val="001F3CC8"/>
    <w:rsid w:val="002022CB"/>
    <w:rsid w:val="00203A4E"/>
    <w:rsid w:val="002119BD"/>
    <w:rsid w:val="00213DE8"/>
    <w:rsid w:val="00216DC0"/>
    <w:rsid w:val="00222642"/>
    <w:rsid w:val="00222DFE"/>
    <w:rsid w:val="00235819"/>
    <w:rsid w:val="00251032"/>
    <w:rsid w:val="00257A48"/>
    <w:rsid w:val="00262DFF"/>
    <w:rsid w:val="00270C8A"/>
    <w:rsid w:val="00293267"/>
    <w:rsid w:val="00297F57"/>
    <w:rsid w:val="002B76ED"/>
    <w:rsid w:val="002E6429"/>
    <w:rsid w:val="00303E2A"/>
    <w:rsid w:val="00312383"/>
    <w:rsid w:val="0033107F"/>
    <w:rsid w:val="003611A1"/>
    <w:rsid w:val="00382577"/>
    <w:rsid w:val="00383B48"/>
    <w:rsid w:val="00386409"/>
    <w:rsid w:val="00387068"/>
    <w:rsid w:val="00391739"/>
    <w:rsid w:val="003B13E4"/>
    <w:rsid w:val="003B2F7C"/>
    <w:rsid w:val="003B4285"/>
    <w:rsid w:val="003B5512"/>
    <w:rsid w:val="003D0C06"/>
    <w:rsid w:val="003F5F87"/>
    <w:rsid w:val="00400AF7"/>
    <w:rsid w:val="00414D38"/>
    <w:rsid w:val="00420266"/>
    <w:rsid w:val="00422647"/>
    <w:rsid w:val="00440DCB"/>
    <w:rsid w:val="00445B92"/>
    <w:rsid w:val="00447289"/>
    <w:rsid w:val="00460310"/>
    <w:rsid w:val="004614BA"/>
    <w:rsid w:val="0046232B"/>
    <w:rsid w:val="004707A9"/>
    <w:rsid w:val="004803C7"/>
    <w:rsid w:val="004B68A4"/>
    <w:rsid w:val="004D5169"/>
    <w:rsid w:val="004F0385"/>
    <w:rsid w:val="00511EB6"/>
    <w:rsid w:val="00512EE6"/>
    <w:rsid w:val="0053002F"/>
    <w:rsid w:val="005344C7"/>
    <w:rsid w:val="005557E2"/>
    <w:rsid w:val="00586886"/>
    <w:rsid w:val="00595753"/>
    <w:rsid w:val="005A3D0A"/>
    <w:rsid w:val="005B21B1"/>
    <w:rsid w:val="005B3202"/>
    <w:rsid w:val="005D6F09"/>
    <w:rsid w:val="005E09AB"/>
    <w:rsid w:val="0062091A"/>
    <w:rsid w:val="006375CA"/>
    <w:rsid w:val="00662041"/>
    <w:rsid w:val="00676E83"/>
    <w:rsid w:val="0069732C"/>
    <w:rsid w:val="006A4181"/>
    <w:rsid w:val="006B580E"/>
    <w:rsid w:val="006C6682"/>
    <w:rsid w:val="006E11C9"/>
    <w:rsid w:val="00707610"/>
    <w:rsid w:val="0071389F"/>
    <w:rsid w:val="00741C74"/>
    <w:rsid w:val="007440F3"/>
    <w:rsid w:val="007B0C94"/>
    <w:rsid w:val="0080612A"/>
    <w:rsid w:val="0086339E"/>
    <w:rsid w:val="00864649"/>
    <w:rsid w:val="00881678"/>
    <w:rsid w:val="0088283B"/>
    <w:rsid w:val="00886787"/>
    <w:rsid w:val="008C3FD3"/>
    <w:rsid w:val="008D5E8D"/>
    <w:rsid w:val="00913353"/>
    <w:rsid w:val="00923567"/>
    <w:rsid w:val="00963978"/>
    <w:rsid w:val="0096740E"/>
    <w:rsid w:val="00983E72"/>
    <w:rsid w:val="00984D4B"/>
    <w:rsid w:val="00995816"/>
    <w:rsid w:val="009B0CDB"/>
    <w:rsid w:val="009C4FDB"/>
    <w:rsid w:val="009C7830"/>
    <w:rsid w:val="009D0049"/>
    <w:rsid w:val="009D2B04"/>
    <w:rsid w:val="009F71D7"/>
    <w:rsid w:val="009F7991"/>
    <w:rsid w:val="00A34691"/>
    <w:rsid w:val="00A34921"/>
    <w:rsid w:val="00A40C4A"/>
    <w:rsid w:val="00A53709"/>
    <w:rsid w:val="00A60612"/>
    <w:rsid w:val="00AC1063"/>
    <w:rsid w:val="00AD2A89"/>
    <w:rsid w:val="00AF2663"/>
    <w:rsid w:val="00B01165"/>
    <w:rsid w:val="00B11C9E"/>
    <w:rsid w:val="00B269CD"/>
    <w:rsid w:val="00B36DC2"/>
    <w:rsid w:val="00B43BF9"/>
    <w:rsid w:val="00B71144"/>
    <w:rsid w:val="00B750D7"/>
    <w:rsid w:val="00BC3A3E"/>
    <w:rsid w:val="00BC7976"/>
    <w:rsid w:val="00BD37BA"/>
    <w:rsid w:val="00BF4CEE"/>
    <w:rsid w:val="00C04346"/>
    <w:rsid w:val="00C506AE"/>
    <w:rsid w:val="00C51A85"/>
    <w:rsid w:val="00C548CE"/>
    <w:rsid w:val="00C57DEF"/>
    <w:rsid w:val="00C74E3B"/>
    <w:rsid w:val="00C7557B"/>
    <w:rsid w:val="00C76E10"/>
    <w:rsid w:val="00CA372F"/>
    <w:rsid w:val="00CA3F7B"/>
    <w:rsid w:val="00CD08C7"/>
    <w:rsid w:val="00D018B8"/>
    <w:rsid w:val="00D04343"/>
    <w:rsid w:val="00D2500D"/>
    <w:rsid w:val="00D64D63"/>
    <w:rsid w:val="00D66DFF"/>
    <w:rsid w:val="00D74AEB"/>
    <w:rsid w:val="00D9109F"/>
    <w:rsid w:val="00DA5493"/>
    <w:rsid w:val="00DB7191"/>
    <w:rsid w:val="00DD1A8E"/>
    <w:rsid w:val="00E05F53"/>
    <w:rsid w:val="00E16861"/>
    <w:rsid w:val="00E27543"/>
    <w:rsid w:val="00E349B1"/>
    <w:rsid w:val="00E3502F"/>
    <w:rsid w:val="00E410C7"/>
    <w:rsid w:val="00E63A68"/>
    <w:rsid w:val="00E733B3"/>
    <w:rsid w:val="00E950F2"/>
    <w:rsid w:val="00ED185D"/>
    <w:rsid w:val="00ED7937"/>
    <w:rsid w:val="00F239A1"/>
    <w:rsid w:val="00F52EF5"/>
    <w:rsid w:val="00FA4861"/>
    <w:rsid w:val="00FF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AB237"/>
  <w15:chartTrackingRefBased/>
  <w15:docId w15:val="{6A82B92A-EAB0-4DF1-AE6C-CE9F30D9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autoSpaceDE w:val="0"/>
      <w:jc w:val="center"/>
      <w:outlineLvl w:val="0"/>
    </w:pPr>
    <w:rPr>
      <w:rFonts w:ascii="TimesNewRomanPS-BoldMT" w:hAnsi="TimesNewRomanPS-BoldMT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unhideWhenUsed/>
    <w:rsid w:val="00E733B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E733B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733B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E733B3"/>
    <w:rPr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0B1F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1F1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B1F14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1F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1F14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1F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1F14"/>
    <w:rPr>
      <w:rFonts w:ascii="Tahoma" w:hAnsi="Tahoma" w:cs="Tahoma"/>
      <w:sz w:val="16"/>
      <w:szCs w:val="16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9F7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9F7991"/>
    <w:rPr>
      <w:rFonts w:ascii="Courier New" w:hAnsi="Courier New" w:cs="Courier New"/>
    </w:rPr>
  </w:style>
  <w:style w:type="character" w:styleId="Hipercze">
    <w:name w:val="Hyperlink"/>
    <w:uiPriority w:val="99"/>
    <w:unhideWhenUsed/>
    <w:rsid w:val="00AF2663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AF2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SALUS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tzad</dc:creator>
  <cp:keywords/>
  <cp:lastModifiedBy>Tadeusz Wardziak</cp:lastModifiedBy>
  <cp:revision>3</cp:revision>
  <cp:lastPrinted>2021-01-11T10:53:00Z</cp:lastPrinted>
  <dcterms:created xsi:type="dcterms:W3CDTF">2026-07-15T08:51:00Z</dcterms:created>
  <dcterms:modified xsi:type="dcterms:W3CDTF">2026-07-16T07:04:00Z</dcterms:modified>
</cp:coreProperties>
</file>